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CA3E" w14:textId="50FE9219" w:rsidR="005D0D4F" w:rsidRDefault="00847582" w:rsidP="005D0D4F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ACA5F2" wp14:editId="01C35BAB">
            <wp:simplePos x="0" y="0"/>
            <wp:positionH relativeFrom="margin">
              <wp:posOffset>3981450</wp:posOffset>
            </wp:positionH>
            <wp:positionV relativeFrom="margin">
              <wp:posOffset>-161290</wp:posOffset>
            </wp:positionV>
            <wp:extent cx="2194560" cy="511810"/>
            <wp:effectExtent l="0" t="0" r="2540" b="0"/>
            <wp:wrapSquare wrapText="bothSides"/>
            <wp:docPr id="667991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91864" name="Picture 6679918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4F">
        <w:fldChar w:fldCharType="begin"/>
      </w:r>
      <w:r w:rsidR="005D0D4F">
        <w:instrText xml:space="preserve"> INCLUDEPICTURE "https://www.moralbox.com/wp-content/uploads/2020/04/mblogo.png" \* MERGEFORMATINET </w:instrText>
      </w:r>
      <w:r w:rsidR="005D0D4F">
        <w:fldChar w:fldCharType="separate"/>
      </w:r>
      <w:r w:rsidR="005D0D4F">
        <w:fldChar w:fldCharType="end"/>
      </w:r>
    </w:p>
    <w:p w14:paraId="065AE1E7" w14:textId="2B451E51" w:rsidR="007173F1" w:rsidRPr="00847582" w:rsidRDefault="00000000" w:rsidP="005D0D4F">
      <w:pPr>
        <w:pStyle w:val="Heading1"/>
        <w:rPr>
          <w:color w:val="5F497A" w:themeColor="accent4" w:themeShade="BF"/>
          <w:sz w:val="36"/>
          <w:szCs w:val="36"/>
        </w:rPr>
      </w:pPr>
      <w:r w:rsidRPr="00847582">
        <w:rPr>
          <w:color w:val="5F497A" w:themeColor="accent4" w:themeShade="BF"/>
          <w:sz w:val="36"/>
          <w:szCs w:val="36"/>
        </w:rPr>
        <w:t>Cognitive Lesson Plan Template (Guided Workbook)</w:t>
      </w:r>
    </w:p>
    <w:p w14:paraId="6799015B" w14:textId="1EB4BDA0" w:rsidR="007173F1" w:rsidRDefault="00000000">
      <w:r>
        <w:t>This guided template helps teachers and trainers design sessions using cognitive learning strategies. Each section includes prompts and examples to make lesson planning easier and more effective.</w:t>
      </w:r>
    </w:p>
    <w:p w14:paraId="15CB2C24" w14:textId="0298CE39" w:rsidR="005D0D4F" w:rsidRDefault="005D0D4F"/>
    <w:p w14:paraId="73D5E0DD" w14:textId="31E95E1D" w:rsidR="007173F1" w:rsidRPr="00847582" w:rsidRDefault="00000000">
      <w:pPr>
        <w:pStyle w:val="Heading2"/>
        <w:rPr>
          <w:color w:val="5F497A" w:themeColor="accent4" w:themeShade="BF"/>
        </w:rPr>
      </w:pPr>
      <w:r w:rsidRPr="00847582">
        <w:rPr>
          <w:color w:val="5F497A" w:themeColor="accent4" w:themeShade="BF"/>
        </w:rPr>
        <w:t>Lesson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173F1" w14:paraId="3EE42FE5" w14:textId="77777777">
        <w:tc>
          <w:tcPr>
            <w:tcW w:w="4320" w:type="dxa"/>
          </w:tcPr>
          <w:p w14:paraId="6F207232" w14:textId="77777777" w:rsidR="007173F1" w:rsidRDefault="00000000">
            <w:r>
              <w:t>Lesson Title:</w:t>
            </w:r>
          </w:p>
        </w:tc>
        <w:tc>
          <w:tcPr>
            <w:tcW w:w="4320" w:type="dxa"/>
          </w:tcPr>
          <w:p w14:paraId="4AC9E85E" w14:textId="09228603" w:rsidR="007173F1" w:rsidRDefault="00000000">
            <w:r>
              <w:t>e.g., Introduction to Photosynthesis / Workplace Safety Training</w:t>
            </w:r>
          </w:p>
        </w:tc>
      </w:tr>
      <w:tr w:rsidR="007173F1" w14:paraId="79B525A4" w14:textId="77777777">
        <w:tc>
          <w:tcPr>
            <w:tcW w:w="4320" w:type="dxa"/>
          </w:tcPr>
          <w:p w14:paraId="530E448C" w14:textId="77777777" w:rsidR="007173F1" w:rsidRDefault="00000000">
            <w:r>
              <w:t>Subject/Topic:</w:t>
            </w:r>
          </w:p>
        </w:tc>
        <w:tc>
          <w:tcPr>
            <w:tcW w:w="4320" w:type="dxa"/>
          </w:tcPr>
          <w:p w14:paraId="65689F53" w14:textId="0CE11DF6" w:rsidR="007173F1" w:rsidRDefault="00000000">
            <w:r>
              <w:t>e.g., Biology / Compliance</w:t>
            </w:r>
          </w:p>
        </w:tc>
      </w:tr>
      <w:tr w:rsidR="007173F1" w14:paraId="034CDF25" w14:textId="77777777">
        <w:tc>
          <w:tcPr>
            <w:tcW w:w="4320" w:type="dxa"/>
          </w:tcPr>
          <w:p w14:paraId="3571F366" w14:textId="77777777" w:rsidR="007173F1" w:rsidRDefault="00000000">
            <w:r>
              <w:t>Target Audience:</w:t>
            </w:r>
          </w:p>
        </w:tc>
        <w:tc>
          <w:tcPr>
            <w:tcW w:w="4320" w:type="dxa"/>
          </w:tcPr>
          <w:p w14:paraId="6F935C67" w14:textId="33A5CCF3" w:rsidR="007173F1" w:rsidRDefault="00000000">
            <w:r>
              <w:t>e.g., Year 9 students / New employees</w:t>
            </w:r>
          </w:p>
        </w:tc>
      </w:tr>
      <w:tr w:rsidR="007173F1" w14:paraId="05518E3E" w14:textId="77777777">
        <w:tc>
          <w:tcPr>
            <w:tcW w:w="4320" w:type="dxa"/>
          </w:tcPr>
          <w:p w14:paraId="37194E5B" w14:textId="77777777" w:rsidR="007173F1" w:rsidRDefault="00000000">
            <w:r>
              <w:t>Date/Duration:</w:t>
            </w:r>
          </w:p>
        </w:tc>
        <w:tc>
          <w:tcPr>
            <w:tcW w:w="4320" w:type="dxa"/>
          </w:tcPr>
          <w:p w14:paraId="60DFD093" w14:textId="2EBEDE64" w:rsidR="007173F1" w:rsidRDefault="00000000">
            <w:r>
              <w:t>e.g., 45 mins / Half-day workshop</w:t>
            </w:r>
          </w:p>
        </w:tc>
      </w:tr>
    </w:tbl>
    <w:p w14:paraId="24CA9726" w14:textId="20211A07" w:rsidR="007173F1" w:rsidRPr="00847582" w:rsidRDefault="00000000">
      <w:pPr>
        <w:pStyle w:val="Heading2"/>
        <w:rPr>
          <w:color w:val="5F497A" w:themeColor="accent4" w:themeShade="BF"/>
        </w:rPr>
      </w:pPr>
      <w:r w:rsidRPr="00847582">
        <w:rPr>
          <w:color w:val="5F497A" w:themeColor="accent4" w:themeShade="BF"/>
        </w:rPr>
        <w:t>Learning Objectives (aligned with Bloom’s Taxonomy)</w:t>
      </w:r>
    </w:p>
    <w:p w14:paraId="0B15503E" w14:textId="60CC5454" w:rsidR="007173F1" w:rsidRDefault="00847582">
      <w:r>
        <w:rPr>
          <w:noProof/>
        </w:rPr>
        <w:drawing>
          <wp:anchor distT="0" distB="0" distL="114300" distR="114300" simplePos="0" relativeHeight="251657215" behindDoc="1" locked="0" layoutInCell="1" allowOverlap="1" wp14:anchorId="44E46033" wp14:editId="19CBF388">
            <wp:simplePos x="0" y="0"/>
            <wp:positionH relativeFrom="margin">
              <wp:posOffset>22225</wp:posOffset>
            </wp:positionH>
            <wp:positionV relativeFrom="margin">
              <wp:posOffset>4079240</wp:posOffset>
            </wp:positionV>
            <wp:extent cx="5492115" cy="1281430"/>
            <wp:effectExtent l="0" t="0" r="0" b="1270"/>
            <wp:wrapNone/>
            <wp:docPr id="16972288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28892" name="Picture 1697228892"/>
                    <pic:cNvPicPr/>
                  </pic:nvPicPr>
                  <pic:blipFill>
                    <a:blip r:embed="rId6">
                      <a:alphaModFix am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t>List objectives using Bloom’s action verbs. Make sure at least one objective is higher-order (Analyse, Evaluate, Create).</w:t>
      </w:r>
    </w:p>
    <w:p w14:paraId="4BB42048" w14:textId="583F04F1" w:rsidR="007173F1" w:rsidRDefault="00000000">
      <w:r>
        <w:t>Examples:</w:t>
      </w:r>
    </w:p>
    <w:p w14:paraId="5847481D" w14:textId="3A39F89F" w:rsidR="007173F1" w:rsidRDefault="00000000">
      <w:pPr>
        <w:pStyle w:val="ListBullet"/>
      </w:pPr>
      <w:r>
        <w:t>Recall the stages of photosynthesis (Remember).</w:t>
      </w:r>
    </w:p>
    <w:p w14:paraId="41A67832" w14:textId="4A82A556" w:rsidR="007173F1" w:rsidRDefault="00000000">
      <w:pPr>
        <w:pStyle w:val="ListBullet"/>
      </w:pPr>
      <w:r>
        <w:t>Explain how safety rules prevent accidents (Understand).</w:t>
      </w:r>
    </w:p>
    <w:p w14:paraId="2A5DF314" w14:textId="145A4B14" w:rsidR="007173F1" w:rsidRDefault="00000000">
      <w:pPr>
        <w:pStyle w:val="ListBullet"/>
      </w:pPr>
      <w:r>
        <w:t>Design a safe procedure for handling equipment (Create).</w:t>
      </w:r>
    </w:p>
    <w:p w14:paraId="714302BB" w14:textId="77777777" w:rsidR="007173F1" w:rsidRPr="00847582" w:rsidRDefault="00000000">
      <w:pPr>
        <w:pStyle w:val="Heading2"/>
        <w:rPr>
          <w:color w:val="5F497A" w:themeColor="accent4" w:themeShade="BF"/>
        </w:rPr>
      </w:pPr>
      <w:r w:rsidRPr="00847582">
        <w:rPr>
          <w:color w:val="5F497A" w:themeColor="accent4" w:themeShade="BF"/>
        </w:rPr>
        <w:t>Prior Knowledge Activation</w:t>
      </w:r>
    </w:p>
    <w:p w14:paraId="32CCB02D" w14:textId="77777777" w:rsidR="007173F1" w:rsidRDefault="00000000">
      <w:r>
        <w:t>Prompt learners to connect with what they already know.</w:t>
      </w:r>
    </w:p>
    <w:p w14:paraId="718F8BEE" w14:textId="77777777" w:rsidR="007173F1" w:rsidRDefault="00000000">
      <w:r>
        <w:t>Examples:</w:t>
      </w:r>
    </w:p>
    <w:p w14:paraId="2AF824A5" w14:textId="699C968B" w:rsidR="007173F1" w:rsidRDefault="00000000">
      <w:pPr>
        <w:pStyle w:val="ListBullet"/>
      </w:pPr>
      <w:r>
        <w:t>Quick quiz on last lesson.</w:t>
      </w:r>
    </w:p>
    <w:p w14:paraId="0CA29919" w14:textId="6C37B318" w:rsidR="007173F1" w:rsidRDefault="00000000">
      <w:pPr>
        <w:pStyle w:val="ListBullet"/>
      </w:pPr>
      <w:r>
        <w:t>Ask: 'What do you already know about plant growth?'</w:t>
      </w:r>
    </w:p>
    <w:p w14:paraId="54D80EAD" w14:textId="08990A48" w:rsidR="007173F1" w:rsidRDefault="00000000">
      <w:pPr>
        <w:pStyle w:val="ListBullet"/>
      </w:pPr>
      <w:r>
        <w:t>Discuss: 'What workplace risks have you noticed?'</w:t>
      </w:r>
    </w:p>
    <w:p w14:paraId="7FB7DE55" w14:textId="77777777" w:rsidR="007173F1" w:rsidRPr="00847582" w:rsidRDefault="00000000">
      <w:pPr>
        <w:pStyle w:val="Heading2"/>
        <w:rPr>
          <w:color w:val="5F497A" w:themeColor="accent4" w:themeShade="BF"/>
        </w:rPr>
      </w:pPr>
      <w:r w:rsidRPr="00847582">
        <w:rPr>
          <w:color w:val="5F497A" w:themeColor="accent4" w:themeShade="BF"/>
        </w:rPr>
        <w:t>Lesson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2"/>
        <w:gridCol w:w="2097"/>
        <w:gridCol w:w="2721"/>
      </w:tblGrid>
      <w:tr w:rsidR="007173F1" w14:paraId="5F0CCC80" w14:textId="77777777" w:rsidTr="005D0D4F">
        <w:tc>
          <w:tcPr>
            <w:tcW w:w="0" w:type="auto"/>
          </w:tcPr>
          <w:p w14:paraId="4BD95AC4" w14:textId="77777777" w:rsidR="007173F1" w:rsidRPr="005D0D4F" w:rsidRDefault="00000000">
            <w:pPr>
              <w:rPr>
                <w:b/>
                <w:bCs/>
              </w:rPr>
            </w:pPr>
            <w:r w:rsidRPr="005D0D4F">
              <w:rPr>
                <w:b/>
                <w:bCs/>
              </w:rPr>
              <w:t>Activity</w:t>
            </w:r>
          </w:p>
        </w:tc>
        <w:tc>
          <w:tcPr>
            <w:tcW w:w="0" w:type="auto"/>
          </w:tcPr>
          <w:p w14:paraId="6C7BDCA7" w14:textId="77777777" w:rsidR="007173F1" w:rsidRPr="005D0D4F" w:rsidRDefault="00000000">
            <w:pPr>
              <w:rPr>
                <w:b/>
                <w:bCs/>
              </w:rPr>
            </w:pPr>
            <w:r w:rsidRPr="005D0D4F">
              <w:rPr>
                <w:b/>
                <w:bCs/>
              </w:rPr>
              <w:t>Cognitive Principle Applied</w:t>
            </w:r>
          </w:p>
        </w:tc>
        <w:tc>
          <w:tcPr>
            <w:tcW w:w="0" w:type="auto"/>
          </w:tcPr>
          <w:p w14:paraId="66CCEF7F" w14:textId="77777777" w:rsidR="007173F1" w:rsidRPr="005D0D4F" w:rsidRDefault="00000000">
            <w:pPr>
              <w:rPr>
                <w:b/>
                <w:bCs/>
              </w:rPr>
            </w:pPr>
            <w:r w:rsidRPr="005D0D4F">
              <w:rPr>
                <w:b/>
                <w:bCs/>
              </w:rPr>
              <w:t>Time Allocation</w:t>
            </w:r>
          </w:p>
        </w:tc>
      </w:tr>
      <w:tr w:rsidR="007173F1" w14:paraId="1947301D" w14:textId="77777777" w:rsidTr="005D0D4F">
        <w:tc>
          <w:tcPr>
            <w:tcW w:w="0" w:type="auto"/>
          </w:tcPr>
          <w:p w14:paraId="6EF5ABE3" w14:textId="77777777" w:rsidR="007173F1" w:rsidRDefault="00000000">
            <w:r>
              <w:t>Introduction &amp; attention grabber</w:t>
            </w:r>
          </w:p>
        </w:tc>
        <w:tc>
          <w:tcPr>
            <w:tcW w:w="0" w:type="auto"/>
          </w:tcPr>
          <w:p w14:paraId="61D00FCF" w14:textId="77777777" w:rsidR="007173F1" w:rsidRDefault="00000000">
            <w:r>
              <w:t>Attention</w:t>
            </w:r>
          </w:p>
        </w:tc>
        <w:tc>
          <w:tcPr>
            <w:tcW w:w="0" w:type="auto"/>
          </w:tcPr>
          <w:p w14:paraId="05FB6B11" w14:textId="77777777" w:rsidR="007173F1" w:rsidRDefault="00000000">
            <w:r>
              <w:t>e.g., 5 mins – show an image, pose a question</w:t>
            </w:r>
          </w:p>
        </w:tc>
      </w:tr>
      <w:tr w:rsidR="007173F1" w14:paraId="397D8B04" w14:textId="77777777" w:rsidTr="005D0D4F">
        <w:tc>
          <w:tcPr>
            <w:tcW w:w="0" w:type="auto"/>
          </w:tcPr>
          <w:p w14:paraId="5B0D8035" w14:textId="77777777" w:rsidR="007173F1" w:rsidRDefault="00000000">
            <w:r>
              <w:t>Main activity (problem-solving, scenario, discussion)</w:t>
            </w:r>
          </w:p>
        </w:tc>
        <w:tc>
          <w:tcPr>
            <w:tcW w:w="0" w:type="auto"/>
          </w:tcPr>
          <w:p w14:paraId="2FFC4985" w14:textId="77777777" w:rsidR="007173F1" w:rsidRDefault="00000000">
            <w:r>
              <w:t>Active Learning</w:t>
            </w:r>
          </w:p>
        </w:tc>
        <w:tc>
          <w:tcPr>
            <w:tcW w:w="0" w:type="auto"/>
          </w:tcPr>
          <w:p w14:paraId="7C9D4C1A" w14:textId="77777777" w:rsidR="007173F1" w:rsidRDefault="00000000">
            <w:r>
              <w:t>e.g., 15 mins – group discussion on case study</w:t>
            </w:r>
          </w:p>
        </w:tc>
      </w:tr>
      <w:tr w:rsidR="007173F1" w14:paraId="633E1A6B" w14:textId="77777777" w:rsidTr="005D0D4F">
        <w:tc>
          <w:tcPr>
            <w:tcW w:w="0" w:type="auto"/>
          </w:tcPr>
          <w:p w14:paraId="204ADED0" w14:textId="77777777" w:rsidR="007173F1" w:rsidRDefault="00000000">
            <w:r>
              <w:lastRenderedPageBreak/>
              <w:t>Guided practice (scaffolding, peer learning)</w:t>
            </w:r>
          </w:p>
        </w:tc>
        <w:tc>
          <w:tcPr>
            <w:tcW w:w="0" w:type="auto"/>
          </w:tcPr>
          <w:p w14:paraId="73529A8A" w14:textId="77777777" w:rsidR="007173F1" w:rsidRDefault="00000000">
            <w:r>
              <w:t>Scaffolding &amp; Social Learning</w:t>
            </w:r>
          </w:p>
        </w:tc>
        <w:tc>
          <w:tcPr>
            <w:tcW w:w="0" w:type="auto"/>
          </w:tcPr>
          <w:p w14:paraId="42FF9D30" w14:textId="77777777" w:rsidR="007173F1" w:rsidRDefault="00000000">
            <w:r>
              <w:t>e.g., 10 mins – mentor-led activity</w:t>
            </w:r>
          </w:p>
        </w:tc>
      </w:tr>
      <w:tr w:rsidR="007173F1" w14:paraId="141069EC" w14:textId="77777777" w:rsidTr="005D0D4F">
        <w:tc>
          <w:tcPr>
            <w:tcW w:w="0" w:type="auto"/>
          </w:tcPr>
          <w:p w14:paraId="60886EDC" w14:textId="77777777" w:rsidR="007173F1" w:rsidRDefault="00000000">
            <w:r>
              <w:t>Reflection/metacognition task</w:t>
            </w:r>
          </w:p>
        </w:tc>
        <w:tc>
          <w:tcPr>
            <w:tcW w:w="0" w:type="auto"/>
          </w:tcPr>
          <w:p w14:paraId="6D11CEA7" w14:textId="77777777" w:rsidR="007173F1" w:rsidRDefault="00000000">
            <w:r>
              <w:t>Metacognition</w:t>
            </w:r>
          </w:p>
        </w:tc>
        <w:tc>
          <w:tcPr>
            <w:tcW w:w="0" w:type="auto"/>
          </w:tcPr>
          <w:p w14:paraId="5F31C99D" w14:textId="77777777" w:rsidR="007173F1" w:rsidRDefault="00000000">
            <w:r>
              <w:t>e.g., 5 mins – 'What strategy helped you learn today?'</w:t>
            </w:r>
          </w:p>
        </w:tc>
      </w:tr>
      <w:tr w:rsidR="007173F1" w14:paraId="2CA20880" w14:textId="77777777" w:rsidTr="005D0D4F">
        <w:tc>
          <w:tcPr>
            <w:tcW w:w="0" w:type="auto"/>
          </w:tcPr>
          <w:p w14:paraId="54BC4D10" w14:textId="77777777" w:rsidR="007173F1" w:rsidRDefault="00000000">
            <w:r>
              <w:t>Assessment/quiz/application task</w:t>
            </w:r>
          </w:p>
        </w:tc>
        <w:tc>
          <w:tcPr>
            <w:tcW w:w="0" w:type="auto"/>
          </w:tcPr>
          <w:p w14:paraId="56E53FD8" w14:textId="77777777" w:rsidR="007173F1" w:rsidRDefault="00000000">
            <w:r>
              <w:t>Recall &amp; Application</w:t>
            </w:r>
          </w:p>
        </w:tc>
        <w:tc>
          <w:tcPr>
            <w:tcW w:w="0" w:type="auto"/>
          </w:tcPr>
          <w:p w14:paraId="33CF23ED" w14:textId="77777777" w:rsidR="007173F1" w:rsidRDefault="00000000">
            <w:r>
              <w:t>e.g., 10 mins – short quiz or role-play</w:t>
            </w:r>
          </w:p>
        </w:tc>
      </w:tr>
    </w:tbl>
    <w:p w14:paraId="5F2CE253" w14:textId="77777777" w:rsidR="007173F1" w:rsidRDefault="00000000">
      <w:pPr>
        <w:pStyle w:val="Heading2"/>
      </w:pPr>
      <w:r w:rsidRPr="00847582">
        <w:rPr>
          <w:color w:val="5F497A" w:themeColor="accent4" w:themeShade="BF"/>
        </w:rPr>
        <w:t>Materials &amp; Resources</w:t>
      </w:r>
    </w:p>
    <w:p w14:paraId="57F38376" w14:textId="77777777" w:rsidR="007173F1" w:rsidRDefault="00000000">
      <w:r>
        <w:t>List all materials needed. Examples: slides, case studies, handouts, props, online tools.</w:t>
      </w:r>
    </w:p>
    <w:p w14:paraId="340722A1" w14:textId="77777777" w:rsidR="007173F1" w:rsidRPr="00847582" w:rsidRDefault="00000000">
      <w:pPr>
        <w:pStyle w:val="Heading2"/>
        <w:rPr>
          <w:color w:val="5F497A" w:themeColor="accent4" w:themeShade="BF"/>
        </w:rPr>
      </w:pPr>
      <w:r w:rsidRPr="00847582">
        <w:rPr>
          <w:color w:val="5F497A" w:themeColor="accent4" w:themeShade="BF"/>
        </w:rPr>
        <w:t>Assessment &amp; Feedback</w:t>
      </w:r>
    </w:p>
    <w:p w14:paraId="10C84F63" w14:textId="77777777" w:rsidR="007173F1" w:rsidRDefault="00000000">
      <w:r>
        <w:t>Plan how you will measure learning and give feedback.</w:t>
      </w:r>
    </w:p>
    <w:p w14:paraId="6F9A34B8" w14:textId="6A9C1BAB" w:rsidR="007173F1" w:rsidRDefault="00000000">
      <w:r>
        <w:t>Examples:</w:t>
      </w:r>
      <w:r w:rsidR="00847582" w:rsidRPr="00847582">
        <w:rPr>
          <w:noProof/>
        </w:rPr>
        <w:t xml:space="preserve"> </w:t>
      </w:r>
      <w:r w:rsidR="00847582">
        <w:rPr>
          <w:noProof/>
        </w:rPr>
        <w:drawing>
          <wp:anchor distT="0" distB="0" distL="114300" distR="114300" simplePos="0" relativeHeight="251660288" behindDoc="1" locked="0" layoutInCell="1" allowOverlap="1" wp14:anchorId="5DD988ED" wp14:editId="472ED2EC">
            <wp:simplePos x="0" y="0"/>
            <wp:positionH relativeFrom="margin">
              <wp:posOffset>0</wp:posOffset>
            </wp:positionH>
            <wp:positionV relativeFrom="margin">
              <wp:posOffset>2394585</wp:posOffset>
            </wp:positionV>
            <wp:extent cx="5493600" cy="1281600"/>
            <wp:effectExtent l="0" t="0" r="5715" b="1270"/>
            <wp:wrapNone/>
            <wp:docPr id="1074051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28892" name="Picture 1697228892"/>
                    <pic:cNvPicPr/>
                  </pic:nvPicPr>
                  <pic:blipFill>
                    <a:blip r:embed="rId6">
                      <a:alphaModFix am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6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57A0C" w14:textId="77777777" w:rsidR="007173F1" w:rsidRDefault="00000000">
      <w:pPr>
        <w:pStyle w:val="ListBullet"/>
      </w:pPr>
      <w:r>
        <w:t>- Short answer quiz (formative).</w:t>
      </w:r>
    </w:p>
    <w:p w14:paraId="4387D3EF" w14:textId="77777777" w:rsidR="007173F1" w:rsidRDefault="00000000">
      <w:pPr>
        <w:pStyle w:val="ListBullet"/>
      </w:pPr>
      <w:r>
        <w:t>- Peer feedback on group task.</w:t>
      </w:r>
    </w:p>
    <w:p w14:paraId="4CDA4CCB" w14:textId="77777777" w:rsidR="007173F1" w:rsidRDefault="00000000">
      <w:pPr>
        <w:pStyle w:val="ListBullet"/>
      </w:pPr>
      <w:r>
        <w:t>- Supervisor observation in workplace practice (summative).</w:t>
      </w:r>
    </w:p>
    <w:p w14:paraId="6DC0E0D5" w14:textId="77777777" w:rsidR="007173F1" w:rsidRPr="00847582" w:rsidRDefault="00000000">
      <w:pPr>
        <w:pStyle w:val="Heading2"/>
        <w:rPr>
          <w:color w:val="5F497A" w:themeColor="accent4" w:themeShade="BF"/>
        </w:rPr>
      </w:pPr>
      <w:r w:rsidRPr="00847582">
        <w:rPr>
          <w:color w:val="5F497A" w:themeColor="accent4" w:themeShade="BF"/>
        </w:rPr>
        <w:t>Reflection (Teacher/Trainer)</w:t>
      </w:r>
    </w:p>
    <w:p w14:paraId="1B7E4A76" w14:textId="77777777" w:rsidR="007173F1" w:rsidRDefault="00000000">
      <w:r>
        <w:t>After the session, note what worked, what didn’t, and what to adapt.</w:t>
      </w:r>
    </w:p>
    <w:p w14:paraId="56FB46BD" w14:textId="77777777" w:rsidR="007173F1" w:rsidRDefault="00000000">
      <w:r>
        <w:t>Prompt: What evidence shows learners processed and applied knowledge effectively?</w:t>
      </w:r>
    </w:p>
    <w:sectPr w:rsidR="007173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475933">
    <w:abstractNumId w:val="8"/>
  </w:num>
  <w:num w:numId="2" w16cid:durableId="121922037">
    <w:abstractNumId w:val="6"/>
  </w:num>
  <w:num w:numId="3" w16cid:durableId="1255287654">
    <w:abstractNumId w:val="5"/>
  </w:num>
  <w:num w:numId="4" w16cid:durableId="307830213">
    <w:abstractNumId w:val="4"/>
  </w:num>
  <w:num w:numId="5" w16cid:durableId="565846289">
    <w:abstractNumId w:val="7"/>
  </w:num>
  <w:num w:numId="6" w16cid:durableId="1198350167">
    <w:abstractNumId w:val="3"/>
  </w:num>
  <w:num w:numId="7" w16cid:durableId="1068383999">
    <w:abstractNumId w:val="2"/>
  </w:num>
  <w:num w:numId="8" w16cid:durableId="471606565">
    <w:abstractNumId w:val="1"/>
  </w:num>
  <w:num w:numId="9" w16cid:durableId="126768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0D4F"/>
    <w:rsid w:val="00623AB2"/>
    <w:rsid w:val="007173F1"/>
    <w:rsid w:val="00847582"/>
    <w:rsid w:val="00AA1D8D"/>
    <w:rsid w:val="00B43209"/>
    <w:rsid w:val="00B47730"/>
    <w:rsid w:val="00B66735"/>
    <w:rsid w:val="00CB0664"/>
    <w:rsid w:val="00F970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179DB"/>
  <w14:defaultImageDpi w14:val="300"/>
  <w15:docId w15:val="{B1EEBBD6-A166-D847-88FE-BE3606A9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1954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Ananya Soni</cp:lastModifiedBy>
  <cp:revision>2</cp:revision>
  <dcterms:created xsi:type="dcterms:W3CDTF">2026-03-18T16:32:00Z</dcterms:created>
  <dcterms:modified xsi:type="dcterms:W3CDTF">2026-03-18T16:32:00Z</dcterms:modified>
  <cp:category/>
</cp:coreProperties>
</file>